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29A3" w14:textId="7EA32A95" w:rsidR="000342A3" w:rsidRPr="00587B11" w:rsidRDefault="000342A3" w:rsidP="00034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11">
        <w:rPr>
          <w:rFonts w:ascii="Times New Roman" w:hAnsi="Times New Roman" w:cs="Times New Roman"/>
          <w:b/>
          <w:bCs/>
          <w:sz w:val="28"/>
          <w:szCs w:val="28"/>
        </w:rPr>
        <w:t>BEST PRACTICES FOR DOCUMENTING AN INDIVIDUAL’S NEED FOR ASSISTANCE ANIMALS IN HOUSING</w:t>
      </w:r>
    </w:p>
    <w:p w14:paraId="303428DE" w14:textId="76658B15" w:rsidR="000342A3" w:rsidRPr="00587B11" w:rsidRDefault="000342A3" w:rsidP="00034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95A20F" w14:textId="11BF2A5F" w:rsidR="000342A3" w:rsidRPr="00587B11" w:rsidRDefault="000342A3" w:rsidP="000342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B11">
        <w:rPr>
          <w:rFonts w:ascii="Times New Roman" w:hAnsi="Times New Roman" w:cs="Times New Roman"/>
          <w:b/>
          <w:bCs/>
          <w:sz w:val="28"/>
          <w:szCs w:val="28"/>
        </w:rPr>
        <w:t xml:space="preserve">LET’S START WITH WHAT YOU CANNOT ASK FOR OR REQUIRE. </w:t>
      </w:r>
    </w:p>
    <w:p w14:paraId="4F6479CF" w14:textId="1685640C" w:rsidR="000342A3" w:rsidRPr="000342A3" w:rsidRDefault="000342A3" w:rsidP="00034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 xml:space="preserve">May not require that a health care professional use a specific form including the HUD recommended documents. </w:t>
      </w:r>
    </w:p>
    <w:p w14:paraId="165BD63C" w14:textId="2EC0EDAE" w:rsidR="000342A3" w:rsidRPr="000342A3" w:rsidRDefault="000342A3" w:rsidP="00034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>May not require notarized statements</w:t>
      </w:r>
    </w:p>
    <w:p w14:paraId="3A6AE681" w14:textId="40A78311" w:rsidR="000342A3" w:rsidRPr="000342A3" w:rsidRDefault="000342A3" w:rsidP="00034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>May not ask a healthcare professional to make statements under penalty of perjury</w:t>
      </w:r>
    </w:p>
    <w:p w14:paraId="28705D1D" w14:textId="793D5F5A" w:rsidR="000342A3" w:rsidRPr="000342A3" w:rsidRDefault="000342A3" w:rsidP="00034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>May not ask a healthcare professional to provide an individual’s diagnosis</w:t>
      </w:r>
    </w:p>
    <w:p w14:paraId="1727F55F" w14:textId="77CCE390" w:rsidR="000342A3" w:rsidRDefault="000342A3" w:rsidP="00034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>May not ask a healthcare professional to provide detailed information about a person’s physical or mental impairment</w:t>
      </w:r>
      <w:r w:rsidR="00587B11">
        <w:rPr>
          <w:rFonts w:ascii="Times New Roman" w:hAnsi="Times New Roman" w:cs="Times New Roman"/>
          <w:sz w:val="24"/>
          <w:szCs w:val="24"/>
        </w:rPr>
        <w:br/>
      </w:r>
    </w:p>
    <w:p w14:paraId="7B4F5534" w14:textId="77777777" w:rsidR="00587B11" w:rsidRDefault="00587B11" w:rsidP="00587B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B11">
        <w:rPr>
          <w:rFonts w:ascii="Times New Roman" w:hAnsi="Times New Roman" w:cs="Times New Roman"/>
          <w:b/>
          <w:bCs/>
          <w:sz w:val="28"/>
          <w:szCs w:val="28"/>
        </w:rPr>
        <w:t>GENERAL REQUIREMENT FOR ALL INFORMATION PROVIDED</w:t>
      </w:r>
    </w:p>
    <w:p w14:paraId="1DFACDF2" w14:textId="4053D0A4" w:rsidR="000342A3" w:rsidRPr="00587B11" w:rsidRDefault="00587B11" w:rsidP="000342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Have the healthcare professional sign and date any documentation provided and ask that they provide contact information and any professional licensing information</w:t>
      </w:r>
    </w:p>
    <w:p w14:paraId="721C08D7" w14:textId="3DB03667" w:rsidR="000342A3" w:rsidRPr="000342A3" w:rsidRDefault="000342A3" w:rsidP="000342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r w:rsidRPr="000342A3">
        <w:rPr>
          <w:rFonts w:ascii="Times New Roman" w:hAnsi="Times New Roman" w:cs="Times New Roman"/>
          <w:b/>
          <w:bCs/>
          <w:sz w:val="28"/>
          <w:szCs w:val="28"/>
        </w:rPr>
        <w:t xml:space="preserve">QUESTIONS YOU MAY ASK: </w:t>
      </w:r>
    </w:p>
    <w:p w14:paraId="755BEE67" w14:textId="54CA16B9" w:rsidR="000342A3" w:rsidRPr="000342A3" w:rsidRDefault="000342A3" w:rsidP="00034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 xml:space="preserve">The patient’s name. </w:t>
      </w:r>
    </w:p>
    <w:p w14:paraId="3D1D4C1B" w14:textId="321CEC2C" w:rsidR="000342A3" w:rsidRPr="000342A3" w:rsidRDefault="000342A3" w:rsidP="00034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 xml:space="preserve">Whether the healthcare professional has a professional relationship with the patient/applicant/tenant involving the provision of health care or disability-related services. </w:t>
      </w:r>
    </w:p>
    <w:p w14:paraId="22BE2285" w14:textId="75D204CC" w:rsidR="000342A3" w:rsidRPr="00587B11" w:rsidRDefault="000342A3" w:rsidP="00034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42A3">
        <w:rPr>
          <w:rFonts w:ascii="Times New Roman" w:hAnsi="Times New Roman" w:cs="Times New Roman"/>
          <w:sz w:val="24"/>
          <w:szCs w:val="24"/>
        </w:rPr>
        <w:t xml:space="preserve">The type of animal for which the reasonable accommodation is sought (dog, cat, bird, rabbit, hamster, gerbil, other rodent, fish, turtle, other specified type of domesticated animal or </w:t>
      </w:r>
      <w:proofErr w:type="gramStart"/>
      <w:r w:rsidRPr="000342A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0342A3">
        <w:rPr>
          <w:rFonts w:ascii="Times New Roman" w:hAnsi="Times New Roman" w:cs="Times New Roman"/>
          <w:sz w:val="24"/>
          <w:szCs w:val="24"/>
        </w:rPr>
        <w:t xml:space="preserve"> specified unique animal).</w:t>
      </w:r>
    </w:p>
    <w:p w14:paraId="0BE5E338" w14:textId="6C51BF34" w:rsidR="000342A3" w:rsidRDefault="000342A3" w:rsidP="000342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DISABILITY-RELATED QUESTIONS (for fair housing laws, a person has a disability when they have a physical or mental impairment that substantially limits one or more major life activities, excluding addiction caused by current, illegal use of a controlled substance). </w:t>
      </w:r>
    </w:p>
    <w:p w14:paraId="17D9DCA4" w14:textId="369DE431" w:rsidR="000342A3" w:rsidRPr="00587B11" w:rsidRDefault="000342A3" w:rsidP="000342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 xml:space="preserve">Whether the patient has a physical or mental </w:t>
      </w:r>
      <w:proofErr w:type="gramStart"/>
      <w:r w:rsidRPr="00587B11">
        <w:rPr>
          <w:rFonts w:ascii="Times New Roman" w:hAnsi="Times New Roman" w:cs="Times New Roman"/>
          <w:sz w:val="24"/>
          <w:szCs w:val="24"/>
        </w:rPr>
        <w:t>impairment;</w:t>
      </w:r>
      <w:proofErr w:type="gramEnd"/>
      <w:r w:rsidRPr="00587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94998" w14:textId="496B271E" w:rsidR="000342A3" w:rsidRPr="00587B11" w:rsidRDefault="000342A3" w:rsidP="000342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>Whether the patient’s impairment substantially limits at least one major life activity or major bodily function;  and</w:t>
      </w:r>
    </w:p>
    <w:p w14:paraId="2EC8858A" w14:textId="56C2C1EF" w:rsidR="000342A3" w:rsidRPr="00587B11" w:rsidRDefault="000342A3" w:rsidP="000342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>Whether the patient needs the animal (because it does work, provides assistance, or performs at least one task that benefits the patient because of his or her disability</w:t>
      </w:r>
      <w:r w:rsidR="00587B11" w:rsidRPr="00587B11">
        <w:rPr>
          <w:rFonts w:ascii="Times New Roman" w:hAnsi="Times New Roman" w:cs="Times New Roman"/>
          <w:sz w:val="24"/>
          <w:szCs w:val="24"/>
        </w:rPr>
        <w:t xml:space="preserve">, or because it provides therapeutic emotional support to alleviate a symptom or effect of the disability of the patient/client, and not merely as a pet). </w:t>
      </w:r>
    </w:p>
    <w:p w14:paraId="098CB9A1" w14:textId="77777777" w:rsidR="00587B11" w:rsidRDefault="00587B11" w:rsidP="00587B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B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IF THE REQUESTED ANIMAL IS </w:t>
      </w:r>
      <w:r w:rsidRPr="00587B11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587B11">
        <w:rPr>
          <w:rFonts w:ascii="Times New Roman" w:hAnsi="Times New Roman" w:cs="Times New Roman"/>
          <w:b/>
          <w:bCs/>
          <w:sz w:val="28"/>
          <w:szCs w:val="28"/>
        </w:rPr>
        <w:t xml:space="preserve"> A DOMESTICATED ANIMAL THAT IS TRADITIONALLY KEPT IN THE HOME FOR PLEASURE RATHER THAN COMMERCIAL PURPOSES, ASK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THAT THE HEALTHCARE PROFESSIONAL PROVIDE THE FOLLOWING ADDITIONAL INFORMATION: </w:t>
      </w:r>
    </w:p>
    <w:p w14:paraId="0896D082" w14:textId="7C8BDB91" w:rsidR="00587B11" w:rsidRPr="00587B11" w:rsidRDefault="00587B11" w:rsidP="00587B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 xml:space="preserve">The date of last consultation with the patient. </w:t>
      </w:r>
    </w:p>
    <w:p w14:paraId="455120F4" w14:textId="1D6EA250" w:rsidR="00587B11" w:rsidRPr="00587B11" w:rsidRDefault="00587B11" w:rsidP="00587B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 xml:space="preserve">Any unique circumstance justifying the patient’s need for the particular animal (if already owned or identified by the tenant/applicant) or particular type of animal, and </w:t>
      </w:r>
    </w:p>
    <w:p w14:paraId="38558C0A" w14:textId="3BA372B3" w:rsidR="00587B11" w:rsidRPr="00587B11" w:rsidRDefault="00587B11" w:rsidP="00587B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7B11">
        <w:rPr>
          <w:rFonts w:ascii="Times New Roman" w:hAnsi="Times New Roman" w:cs="Times New Roman"/>
          <w:sz w:val="24"/>
          <w:szCs w:val="24"/>
        </w:rPr>
        <w:t xml:space="preserve">Whether the health care professional has reliable information about this specific animal or whether they specifically recommended this type of animal. </w:t>
      </w:r>
    </w:p>
    <w:p w14:paraId="0873FF7E" w14:textId="19CC539C" w:rsidR="00587B11" w:rsidRDefault="00587B11" w:rsidP="00587B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03980" w14:textId="12209520" w:rsidR="00587B11" w:rsidRDefault="00587B11" w:rsidP="00587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Remember, the need for a unique animal may occur where: </w:t>
      </w:r>
    </w:p>
    <w:p w14:paraId="0705B619" w14:textId="1BA8C3DA" w:rsidR="00587B11" w:rsidRDefault="00587B11" w:rsidP="0058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Allergies prevent a person from using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dog;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E3885" w14:textId="0BDD99BC" w:rsidR="00587B11" w:rsidRDefault="00587B11" w:rsidP="0058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Without the animal, the symptoms or effects of a person’s disability will be significantly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increased;</w:t>
      </w:r>
      <w:proofErr w:type="gramEnd"/>
    </w:p>
    <w:p w14:paraId="4F5F833C" w14:textId="0327D78D" w:rsidR="00587B11" w:rsidRPr="00587B11" w:rsidRDefault="00587B11" w:rsidP="0058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animal can do something a dog cannot (example of monkey with fingers)</w:t>
      </w:r>
    </w:p>
    <w:p w14:paraId="5FBCEAAE" w14:textId="30C69608" w:rsidR="00587B11" w:rsidRPr="00587B11" w:rsidRDefault="00587B11" w:rsidP="00587B11">
      <w:pPr>
        <w:pStyle w:val="ListParagraph"/>
        <w:ind w:left="79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7B11" w:rsidRPr="0058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3574"/>
    <w:multiLevelType w:val="hybridMultilevel"/>
    <w:tmpl w:val="D88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526E"/>
    <w:multiLevelType w:val="hybridMultilevel"/>
    <w:tmpl w:val="2F6E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46DC"/>
    <w:multiLevelType w:val="hybridMultilevel"/>
    <w:tmpl w:val="69C8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3C9"/>
    <w:multiLevelType w:val="hybridMultilevel"/>
    <w:tmpl w:val="71F8D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85CFB"/>
    <w:multiLevelType w:val="hybridMultilevel"/>
    <w:tmpl w:val="B5C00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B95C1B"/>
    <w:multiLevelType w:val="hybridMultilevel"/>
    <w:tmpl w:val="60AAD8A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A3"/>
    <w:rsid w:val="000342A3"/>
    <w:rsid w:val="00576DB5"/>
    <w:rsid w:val="00587B11"/>
    <w:rsid w:val="00604A4F"/>
    <w:rsid w:val="00B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A1D8"/>
  <w15:chartTrackingRefBased/>
  <w15:docId w15:val="{836BD2A2-65BC-4036-82CF-D63A713C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Cain</dc:creator>
  <cp:keywords/>
  <dc:description/>
  <cp:lastModifiedBy>Jaime Cain</cp:lastModifiedBy>
  <cp:revision>2</cp:revision>
  <dcterms:created xsi:type="dcterms:W3CDTF">2020-05-18T12:25:00Z</dcterms:created>
  <dcterms:modified xsi:type="dcterms:W3CDTF">2020-05-18T12:25:00Z</dcterms:modified>
</cp:coreProperties>
</file>